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20F5" w14:textId="447BDAE4" w:rsidR="005C3E7A" w:rsidRPr="005C3E7A" w:rsidRDefault="005C3E7A" w:rsidP="005C3E7A">
      <w:pPr>
        <w:jc w:val="center"/>
        <w:rPr>
          <w:sz w:val="28"/>
          <w:szCs w:val="28"/>
          <w:u w:val="single"/>
        </w:rPr>
      </w:pPr>
      <w:r w:rsidRPr="005C3E7A">
        <w:rPr>
          <w:sz w:val="28"/>
          <w:szCs w:val="28"/>
          <w:u w:val="single"/>
        </w:rPr>
        <w:t>Salem City School District</w:t>
      </w:r>
    </w:p>
    <w:p w14:paraId="4B89D1E3" w14:textId="77777777" w:rsidR="005C3E7A" w:rsidRDefault="005C3E7A" w:rsidP="005C3E7A">
      <w:pPr>
        <w:jc w:val="center"/>
        <w:rPr>
          <w:sz w:val="28"/>
          <w:szCs w:val="28"/>
        </w:rPr>
      </w:pPr>
      <w:r>
        <w:rPr>
          <w:sz w:val="28"/>
          <w:szCs w:val="28"/>
        </w:rPr>
        <w:t>District Copiers RFP</w:t>
      </w:r>
    </w:p>
    <w:p w14:paraId="5E893CF6" w14:textId="74A9B784" w:rsidR="005C3E7A" w:rsidRDefault="005C3E7A" w:rsidP="005C3E7A">
      <w:pPr>
        <w:jc w:val="center"/>
        <w:rPr>
          <w:sz w:val="28"/>
          <w:szCs w:val="28"/>
        </w:rPr>
      </w:pPr>
      <w:r>
        <w:rPr>
          <w:sz w:val="28"/>
          <w:szCs w:val="28"/>
        </w:rPr>
        <w:t>Questions &amp; Answers</w:t>
      </w:r>
    </w:p>
    <w:p w14:paraId="2DF23153" w14:textId="3F5B060F" w:rsidR="005C3E7A" w:rsidRDefault="005C3E7A" w:rsidP="005C3E7A">
      <w:pPr>
        <w:jc w:val="center"/>
        <w:rPr>
          <w:sz w:val="28"/>
          <w:szCs w:val="28"/>
        </w:rPr>
      </w:pPr>
    </w:p>
    <w:p w14:paraId="22043D2D" w14:textId="7E9BEC86" w:rsidR="005C3E7A" w:rsidRDefault="005C3E7A" w:rsidP="005C3E7A">
      <w:pPr>
        <w:rPr>
          <w:sz w:val="28"/>
          <w:szCs w:val="28"/>
        </w:rPr>
      </w:pPr>
      <w:r>
        <w:rPr>
          <w:sz w:val="28"/>
          <w:szCs w:val="28"/>
        </w:rPr>
        <w:t>Do all district copiers include fax capabilities?</w:t>
      </w:r>
    </w:p>
    <w:p w14:paraId="3ECDD5C1" w14:textId="143F9C5E" w:rsidR="005C3E7A" w:rsidRDefault="005C3E7A" w:rsidP="005C3E7A">
      <w:pPr>
        <w:rPr>
          <w:i/>
          <w:iCs/>
          <w:sz w:val="28"/>
          <w:szCs w:val="28"/>
        </w:rPr>
      </w:pPr>
      <w:r>
        <w:rPr>
          <w:i/>
          <w:iCs/>
          <w:sz w:val="28"/>
          <w:szCs w:val="28"/>
        </w:rPr>
        <w:t>Our existing copiers do have fax capabilities. However, we have moved our district away from POTS lines and are using a scan to fax service provided by our telephone service provider.</w:t>
      </w:r>
    </w:p>
    <w:p w14:paraId="675E844F" w14:textId="3396EA83" w:rsidR="00643E4E" w:rsidRDefault="00643E4E" w:rsidP="005C3E7A">
      <w:pPr>
        <w:rPr>
          <w:sz w:val="28"/>
          <w:szCs w:val="28"/>
        </w:rPr>
      </w:pPr>
      <w:r w:rsidRPr="00643E4E">
        <w:rPr>
          <w:sz w:val="28"/>
          <w:szCs w:val="28"/>
        </w:rPr>
        <w:t>Should fax cards be including in the bid packages?</w:t>
      </w:r>
    </w:p>
    <w:p w14:paraId="0C1F1A13" w14:textId="5179CCA2" w:rsidR="00643E4E" w:rsidRDefault="00643E4E" w:rsidP="005C3E7A">
      <w:pPr>
        <w:rPr>
          <w:i/>
          <w:iCs/>
          <w:sz w:val="28"/>
          <w:szCs w:val="28"/>
        </w:rPr>
      </w:pPr>
      <w:r w:rsidRPr="00643E4E">
        <w:rPr>
          <w:i/>
          <w:iCs/>
          <w:sz w:val="28"/>
          <w:szCs w:val="28"/>
        </w:rPr>
        <w:t>Fax cards can be included in the bid package but only as a separate optional item. The fax card costs should not be reflected in the copier costs in the bid.</w:t>
      </w:r>
    </w:p>
    <w:p w14:paraId="0B56B574" w14:textId="7FC004A7" w:rsidR="005C3E7A" w:rsidRDefault="005C3E7A" w:rsidP="005C3E7A">
      <w:pPr>
        <w:rPr>
          <w:sz w:val="28"/>
          <w:szCs w:val="28"/>
        </w:rPr>
      </w:pPr>
      <w:r>
        <w:rPr>
          <w:sz w:val="28"/>
          <w:szCs w:val="28"/>
        </w:rPr>
        <w:t>Do all copiers have external finish</w:t>
      </w:r>
      <w:r w:rsidR="00643E4E">
        <w:rPr>
          <w:sz w:val="28"/>
          <w:szCs w:val="28"/>
        </w:rPr>
        <w:t>ing</w:t>
      </w:r>
      <w:r>
        <w:rPr>
          <w:sz w:val="28"/>
          <w:szCs w:val="28"/>
        </w:rPr>
        <w:t xml:space="preserve"> units?</w:t>
      </w:r>
    </w:p>
    <w:p w14:paraId="20B2B62C" w14:textId="0F136CCD" w:rsidR="005C3E7A" w:rsidRDefault="005C3E7A" w:rsidP="005C3E7A">
      <w:pPr>
        <w:rPr>
          <w:i/>
          <w:iCs/>
          <w:sz w:val="28"/>
          <w:szCs w:val="28"/>
        </w:rPr>
      </w:pPr>
      <w:r w:rsidRPr="00643E4E">
        <w:rPr>
          <w:i/>
          <w:iCs/>
          <w:sz w:val="28"/>
          <w:szCs w:val="28"/>
        </w:rPr>
        <w:t>All copiers in the district</w:t>
      </w:r>
      <w:r w:rsidR="00E665BB">
        <w:rPr>
          <w:i/>
          <w:iCs/>
          <w:sz w:val="28"/>
          <w:szCs w:val="28"/>
        </w:rPr>
        <w:t>,</w:t>
      </w:r>
      <w:r w:rsidRPr="00643E4E">
        <w:rPr>
          <w:i/>
          <w:iCs/>
          <w:sz w:val="28"/>
          <w:szCs w:val="28"/>
        </w:rPr>
        <w:t xml:space="preserve"> except the </w:t>
      </w:r>
      <w:r w:rsidR="00643E4E" w:rsidRPr="00643E4E">
        <w:rPr>
          <w:i/>
          <w:iCs/>
          <w:sz w:val="28"/>
          <w:szCs w:val="28"/>
        </w:rPr>
        <w:t>(2) Ricoh 2554 and (</w:t>
      </w:r>
      <w:r w:rsidR="00FA72AB">
        <w:rPr>
          <w:i/>
          <w:iCs/>
          <w:sz w:val="28"/>
          <w:szCs w:val="28"/>
        </w:rPr>
        <w:t>3</w:t>
      </w:r>
      <w:r w:rsidR="00643E4E" w:rsidRPr="00643E4E">
        <w:rPr>
          <w:i/>
          <w:iCs/>
          <w:sz w:val="28"/>
          <w:szCs w:val="28"/>
        </w:rPr>
        <w:t>) Ricoh C5503</w:t>
      </w:r>
      <w:r w:rsidR="00E665BB">
        <w:rPr>
          <w:i/>
          <w:iCs/>
          <w:sz w:val="28"/>
          <w:szCs w:val="28"/>
        </w:rPr>
        <w:t>, have external finishers</w:t>
      </w:r>
      <w:r w:rsidR="00643E4E" w:rsidRPr="00643E4E">
        <w:rPr>
          <w:i/>
          <w:iCs/>
          <w:sz w:val="28"/>
          <w:szCs w:val="28"/>
        </w:rPr>
        <w:t>. Th</w:t>
      </w:r>
      <w:r w:rsidR="00643E4E">
        <w:rPr>
          <w:i/>
          <w:iCs/>
          <w:sz w:val="28"/>
          <w:szCs w:val="28"/>
        </w:rPr>
        <w:t>e</w:t>
      </w:r>
      <w:r w:rsidR="00643E4E" w:rsidRPr="00643E4E">
        <w:rPr>
          <w:i/>
          <w:iCs/>
          <w:sz w:val="28"/>
          <w:szCs w:val="28"/>
        </w:rPr>
        <w:t xml:space="preserve"> (</w:t>
      </w:r>
      <w:r w:rsidR="00FA72AB">
        <w:rPr>
          <w:i/>
          <w:iCs/>
          <w:sz w:val="28"/>
          <w:szCs w:val="28"/>
        </w:rPr>
        <w:t>3</w:t>
      </w:r>
      <w:r w:rsidR="00643E4E" w:rsidRPr="00643E4E">
        <w:rPr>
          <w:i/>
          <w:iCs/>
          <w:sz w:val="28"/>
          <w:szCs w:val="28"/>
        </w:rPr>
        <w:t xml:space="preserve">) Ricoh C5503 </w:t>
      </w:r>
      <w:r w:rsidR="00643E4E">
        <w:rPr>
          <w:i/>
          <w:iCs/>
          <w:sz w:val="28"/>
          <w:szCs w:val="28"/>
        </w:rPr>
        <w:t xml:space="preserve">mentioned </w:t>
      </w:r>
      <w:r w:rsidR="00643E4E" w:rsidRPr="00643E4E">
        <w:rPr>
          <w:i/>
          <w:iCs/>
          <w:sz w:val="28"/>
          <w:szCs w:val="28"/>
        </w:rPr>
        <w:t>ha</w:t>
      </w:r>
      <w:r w:rsidR="00FA72AB">
        <w:rPr>
          <w:i/>
          <w:iCs/>
          <w:sz w:val="28"/>
          <w:szCs w:val="28"/>
        </w:rPr>
        <w:t>ve</w:t>
      </w:r>
      <w:r w:rsidR="00643E4E" w:rsidRPr="00643E4E">
        <w:rPr>
          <w:i/>
          <w:iCs/>
          <w:sz w:val="28"/>
          <w:szCs w:val="28"/>
        </w:rPr>
        <w:t xml:space="preserve"> internal stapling a</w:t>
      </w:r>
      <w:r w:rsidR="00FA72AB">
        <w:rPr>
          <w:i/>
          <w:iCs/>
          <w:sz w:val="28"/>
          <w:szCs w:val="28"/>
        </w:rPr>
        <w:t>nd</w:t>
      </w:r>
      <w:r w:rsidR="00643E4E" w:rsidRPr="00643E4E">
        <w:rPr>
          <w:i/>
          <w:iCs/>
          <w:sz w:val="28"/>
          <w:szCs w:val="28"/>
        </w:rPr>
        <w:t xml:space="preserve"> punching.</w:t>
      </w:r>
    </w:p>
    <w:p w14:paraId="2DD93231" w14:textId="1FDD341C" w:rsidR="00643E4E" w:rsidRDefault="00643E4E" w:rsidP="005C3E7A">
      <w:pPr>
        <w:rPr>
          <w:sz w:val="28"/>
          <w:szCs w:val="28"/>
        </w:rPr>
      </w:pPr>
      <w:r>
        <w:rPr>
          <w:sz w:val="28"/>
          <w:szCs w:val="28"/>
        </w:rPr>
        <w:t>What make of paper does the district use?</w:t>
      </w:r>
    </w:p>
    <w:p w14:paraId="0424E54D" w14:textId="47943070" w:rsidR="00643E4E" w:rsidRDefault="00643E4E" w:rsidP="005C3E7A">
      <w:pPr>
        <w:rPr>
          <w:i/>
          <w:iCs/>
          <w:sz w:val="28"/>
          <w:szCs w:val="28"/>
        </w:rPr>
      </w:pPr>
      <w:r w:rsidRPr="00505BDA">
        <w:rPr>
          <w:i/>
          <w:iCs/>
          <w:sz w:val="28"/>
          <w:szCs w:val="28"/>
        </w:rPr>
        <w:t xml:space="preserve">The district uses </w:t>
      </w:r>
      <w:proofErr w:type="spellStart"/>
      <w:r w:rsidRPr="00505BDA">
        <w:rPr>
          <w:i/>
          <w:iCs/>
          <w:sz w:val="28"/>
          <w:szCs w:val="28"/>
        </w:rPr>
        <w:t>W.</w:t>
      </w:r>
      <w:proofErr w:type="gramStart"/>
      <w:r w:rsidRPr="00505BDA">
        <w:rPr>
          <w:i/>
          <w:iCs/>
          <w:sz w:val="28"/>
          <w:szCs w:val="28"/>
        </w:rPr>
        <w:t>B.Mason</w:t>
      </w:r>
      <w:proofErr w:type="spellEnd"/>
      <w:proofErr w:type="gramEnd"/>
      <w:r w:rsidRPr="00505BDA">
        <w:rPr>
          <w:i/>
          <w:iCs/>
          <w:sz w:val="28"/>
          <w:szCs w:val="28"/>
        </w:rPr>
        <w:t xml:space="preserve"> Flagship Premium Bright Copy Paper (20lb. 92 brightness). The new copiers we receive will be expected to </w:t>
      </w:r>
      <w:r w:rsidR="00505BDA" w:rsidRPr="00505BDA">
        <w:rPr>
          <w:i/>
          <w:iCs/>
          <w:sz w:val="28"/>
          <w:szCs w:val="28"/>
        </w:rPr>
        <w:t xml:space="preserve">use this paper with no </w:t>
      </w:r>
      <w:r w:rsidR="00505BDA">
        <w:rPr>
          <w:i/>
          <w:iCs/>
          <w:sz w:val="28"/>
          <w:szCs w:val="28"/>
        </w:rPr>
        <w:t>negative impact</w:t>
      </w:r>
      <w:r w:rsidR="00505BDA" w:rsidRPr="00505BDA">
        <w:rPr>
          <w:i/>
          <w:iCs/>
          <w:sz w:val="28"/>
          <w:szCs w:val="28"/>
        </w:rPr>
        <w:t xml:space="preserve"> to copier performance.</w:t>
      </w:r>
    </w:p>
    <w:p w14:paraId="1B13165A" w14:textId="0879F420" w:rsidR="00505BDA" w:rsidRDefault="00505BDA" w:rsidP="005C3E7A">
      <w:pPr>
        <w:rPr>
          <w:sz w:val="28"/>
          <w:szCs w:val="28"/>
        </w:rPr>
      </w:pPr>
      <w:r>
        <w:rPr>
          <w:sz w:val="28"/>
          <w:szCs w:val="28"/>
        </w:rPr>
        <w:t>Are the print speeds listed for the existing district copiers important?</w:t>
      </w:r>
    </w:p>
    <w:p w14:paraId="4997298B" w14:textId="69091296" w:rsidR="00505BDA" w:rsidRDefault="00505BDA" w:rsidP="005C3E7A">
      <w:pPr>
        <w:rPr>
          <w:i/>
          <w:iCs/>
          <w:sz w:val="28"/>
          <w:szCs w:val="28"/>
        </w:rPr>
      </w:pPr>
      <w:r w:rsidRPr="00505BDA">
        <w:rPr>
          <w:i/>
          <w:iCs/>
          <w:sz w:val="28"/>
          <w:szCs w:val="28"/>
        </w:rPr>
        <w:t xml:space="preserve">The print speeds are provided to assure new copiers are of comparable capabilities. The teacher copiers (Ricoh C9003) with 90ppm print speeds is very important to the district. Copiers chosen to replace </w:t>
      </w:r>
      <w:proofErr w:type="gramStart"/>
      <w:r w:rsidRPr="00505BDA">
        <w:rPr>
          <w:i/>
          <w:iCs/>
          <w:sz w:val="28"/>
          <w:szCs w:val="28"/>
        </w:rPr>
        <w:t>these copier</w:t>
      </w:r>
      <w:proofErr w:type="gramEnd"/>
      <w:r w:rsidRPr="00505BDA">
        <w:rPr>
          <w:i/>
          <w:iCs/>
          <w:sz w:val="28"/>
          <w:szCs w:val="28"/>
        </w:rPr>
        <w:t xml:space="preserve"> will be expected to meet or exceed the 90ppm speeds.</w:t>
      </w:r>
    </w:p>
    <w:p w14:paraId="1C1AE142" w14:textId="4E405AF8" w:rsidR="00EE2B7F" w:rsidRDefault="00EE2B7F" w:rsidP="005C3E7A">
      <w:pPr>
        <w:rPr>
          <w:i/>
          <w:iCs/>
          <w:sz w:val="28"/>
          <w:szCs w:val="28"/>
        </w:rPr>
      </w:pPr>
    </w:p>
    <w:p w14:paraId="15EECC90" w14:textId="2F1463AB" w:rsidR="00EE2B7F" w:rsidRDefault="00EE2B7F" w:rsidP="005C3E7A">
      <w:pPr>
        <w:rPr>
          <w:sz w:val="28"/>
          <w:szCs w:val="28"/>
        </w:rPr>
      </w:pPr>
      <w:r w:rsidRPr="00EE2B7F">
        <w:rPr>
          <w:sz w:val="28"/>
          <w:szCs w:val="28"/>
        </w:rPr>
        <w:t>Do the copiers have booklet functions?</w:t>
      </w:r>
    </w:p>
    <w:p w14:paraId="3C407276" w14:textId="00D26614" w:rsidR="00EE2B7F" w:rsidRPr="00EE2B7F" w:rsidRDefault="00EE2B7F" w:rsidP="005C3E7A">
      <w:pPr>
        <w:rPr>
          <w:i/>
          <w:iCs/>
          <w:sz w:val="28"/>
          <w:szCs w:val="28"/>
        </w:rPr>
      </w:pPr>
      <w:r w:rsidRPr="00EE2B7F">
        <w:rPr>
          <w:i/>
          <w:iCs/>
          <w:sz w:val="28"/>
          <w:szCs w:val="28"/>
        </w:rPr>
        <w:t>None of the copiers will have booklet making capabilities.</w:t>
      </w:r>
    </w:p>
    <w:p w14:paraId="7B2A524B" w14:textId="0145C012" w:rsidR="005C3E7A" w:rsidRDefault="005C3E7A" w:rsidP="005C3E7A">
      <w:pPr>
        <w:rPr>
          <w:sz w:val="28"/>
          <w:szCs w:val="28"/>
        </w:rPr>
      </w:pPr>
    </w:p>
    <w:p w14:paraId="6BE61468" w14:textId="77777777" w:rsidR="005C3E7A" w:rsidRDefault="005C3E7A" w:rsidP="005C3E7A">
      <w:pPr>
        <w:rPr>
          <w:sz w:val="28"/>
          <w:szCs w:val="28"/>
        </w:rPr>
      </w:pPr>
    </w:p>
    <w:p w14:paraId="2A6013BD" w14:textId="77777777" w:rsidR="005C3E7A" w:rsidRPr="005C3E7A" w:rsidRDefault="005C3E7A" w:rsidP="005C3E7A">
      <w:pPr>
        <w:rPr>
          <w:sz w:val="28"/>
          <w:szCs w:val="28"/>
        </w:rPr>
      </w:pPr>
    </w:p>
    <w:sectPr w:rsidR="005C3E7A" w:rsidRPr="005C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7A"/>
    <w:rsid w:val="00505BDA"/>
    <w:rsid w:val="005C3E7A"/>
    <w:rsid w:val="00643E4E"/>
    <w:rsid w:val="00A3403E"/>
    <w:rsid w:val="00E23340"/>
    <w:rsid w:val="00E665BB"/>
    <w:rsid w:val="00EE2B7F"/>
    <w:rsid w:val="00FA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196A"/>
  <w15:chartTrackingRefBased/>
  <w15:docId w15:val="{18572028-2CDE-4F54-A307-2A75F2EA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Carpo</dc:creator>
  <cp:keywords/>
  <dc:description/>
  <cp:lastModifiedBy>Talisha Allison</cp:lastModifiedBy>
  <cp:revision>2</cp:revision>
  <dcterms:created xsi:type="dcterms:W3CDTF">2021-04-26T19:16:00Z</dcterms:created>
  <dcterms:modified xsi:type="dcterms:W3CDTF">2021-04-26T19:16:00Z</dcterms:modified>
</cp:coreProperties>
</file>